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3E717C">
        <w:rPr>
          <w:rFonts w:ascii="Times New Roman" w:hAnsi="Times New Roman"/>
          <w:b/>
          <w:bCs/>
          <w:sz w:val="24"/>
          <w:szCs w:val="24"/>
          <w:u w:val="single"/>
        </w:rPr>
        <w:t>60 лет ВЛКСМ</w:t>
      </w:r>
      <w:r w:rsidR="0027156A">
        <w:rPr>
          <w:rFonts w:ascii="Times New Roman" w:hAnsi="Times New Roman"/>
          <w:b/>
          <w:bCs/>
          <w:sz w:val="24"/>
          <w:szCs w:val="24"/>
          <w:u w:val="single"/>
        </w:rPr>
        <w:t xml:space="preserve">, д. </w:t>
      </w:r>
      <w:r w:rsidR="003E717C">
        <w:rPr>
          <w:rFonts w:ascii="Times New Roman" w:hAnsi="Times New Roman"/>
          <w:b/>
          <w:bCs/>
          <w:sz w:val="24"/>
          <w:szCs w:val="24"/>
          <w:u w:val="single"/>
        </w:rPr>
        <w:t>42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3E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E717C">
              <w:rPr>
                <w:rFonts w:ascii="Times New Roman" w:hAnsi="Times New Roman"/>
                <w:sz w:val="24"/>
                <w:szCs w:val="24"/>
              </w:rPr>
              <w:t>60 лет ВЛКСМ</w:t>
            </w:r>
            <w:r w:rsidR="00DF61A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E717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3E717C" w:rsidP="009E0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86:01:0101001:5128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CF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115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DF6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F61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DF61A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BA37E2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3518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BA37E2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BA37E2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841,7кв.м.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9E09AE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A37E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A37E2">
              <w:rPr>
                <w:rFonts w:ascii="Times New Roman" w:hAnsi="Times New Roman"/>
                <w:sz w:val="24"/>
                <w:szCs w:val="24"/>
              </w:rPr>
              <w:t>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BA37E2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9E09AE">
              <w:rPr>
                <w:rFonts w:ascii="Times New Roman" w:hAnsi="Times New Roman"/>
                <w:sz w:val="24"/>
                <w:szCs w:val="24"/>
              </w:rPr>
              <w:t>,</w:t>
            </w:r>
            <w:r w:rsidR="002B2F8B">
              <w:rPr>
                <w:rFonts w:ascii="Times New Roman" w:hAnsi="Times New Roman"/>
                <w:sz w:val="24"/>
                <w:szCs w:val="24"/>
              </w:rPr>
              <w:t>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BA37E2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E09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Ленточный 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BA37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BA37E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линолеум, ДВП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2B2F8B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Сырая штукатурка, ГКЛ, окраска</w:t>
            </w:r>
          </w:p>
        </w:tc>
        <w:tc>
          <w:tcPr>
            <w:tcW w:w="2693" w:type="dxa"/>
          </w:tcPr>
          <w:p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BA37E2">
        <w:rPr>
          <w:rFonts w:ascii="Times New Roman" w:hAnsi="Times New Roman"/>
          <w:b/>
          <w:sz w:val="24"/>
          <w:szCs w:val="24"/>
          <w:u w:val="single"/>
        </w:rPr>
        <w:t>60 лет ВЛКСМ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BA37E2">
        <w:rPr>
          <w:rFonts w:ascii="Times New Roman" w:hAnsi="Times New Roman"/>
          <w:b/>
          <w:sz w:val="24"/>
          <w:szCs w:val="24"/>
          <w:u w:val="single"/>
        </w:rPr>
        <w:t xml:space="preserve"> 42</w:t>
      </w:r>
      <w:bookmarkStart w:id="0" w:name="_GoBack"/>
      <w:bookmarkEnd w:id="0"/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5</cp:revision>
  <cp:lastPrinted>2021-05-27T11:05:00Z</cp:lastPrinted>
  <dcterms:created xsi:type="dcterms:W3CDTF">2023-09-26T10:00:00Z</dcterms:created>
  <dcterms:modified xsi:type="dcterms:W3CDTF">2023-09-26T11:08:00Z</dcterms:modified>
</cp:coreProperties>
</file>